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rPr>
          <w:rFonts w:ascii="仿宋" w:hAnsi="仿宋" w:eastAsia="仿宋"/>
          <w:sz w:val="32"/>
          <w:szCs w:val="32"/>
        </w:rPr>
      </w:pPr>
      <w:r>
        <w:rPr>
          <w:rFonts w:hint="eastAsia" w:ascii="仿宋" w:hAnsi="仿宋" w:eastAsia="仿宋"/>
          <w:b/>
          <w:sz w:val="32"/>
          <w:szCs w:val="32"/>
        </w:rPr>
        <w:t>附件</w:t>
      </w:r>
      <w:r>
        <w:rPr>
          <w:rFonts w:ascii="仿宋" w:hAnsi="仿宋" w:eastAsia="仿宋"/>
          <w:b/>
          <w:sz w:val="32"/>
          <w:szCs w:val="32"/>
        </w:rPr>
        <w:t>1</w:t>
      </w:r>
    </w:p>
    <w:tbl>
      <w:tblPr>
        <w:tblStyle w:val="9"/>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9"/>
        <w:gridCol w:w="4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5" w:hRule="atLeast"/>
          <w:jc w:val="center"/>
        </w:trPr>
        <w:tc>
          <w:tcPr>
            <w:tcW w:w="9200" w:type="dxa"/>
            <w:gridSpan w:val="2"/>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报价单位：（公章）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jc w:val="center"/>
        </w:trPr>
        <w:tc>
          <w:tcPr>
            <w:tcW w:w="9200" w:type="dxa"/>
            <w:gridSpan w:val="2"/>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报价金额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jc w:val="center"/>
        </w:trPr>
        <w:tc>
          <w:tcPr>
            <w:tcW w:w="4599"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小写</w:t>
            </w:r>
          </w:p>
        </w:tc>
        <w:tc>
          <w:tcPr>
            <w:tcW w:w="4601"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b/>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jc w:val="center"/>
        </w:trPr>
        <w:tc>
          <w:tcPr>
            <w:tcW w:w="4599"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大写</w:t>
            </w:r>
            <w:bookmarkStart w:id="0" w:name="_GoBack"/>
            <w:bookmarkEnd w:id="0"/>
          </w:p>
        </w:tc>
        <w:tc>
          <w:tcPr>
            <w:tcW w:w="4601"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b/>
                <w:sz w:val="32"/>
                <w:szCs w:val="32"/>
              </w:rPr>
              <w:t>人民币</w:t>
            </w:r>
            <w:r>
              <w:rPr>
                <w:rFonts w:ascii="仿宋" w:hAnsi="仿宋" w:eastAsia="仿宋"/>
                <w:b/>
                <w:sz w:val="32"/>
                <w:szCs w:val="32"/>
              </w:rPr>
              <w:t xml:space="preserve">        </w:t>
            </w:r>
            <w:r>
              <w:rPr>
                <w:rFonts w:hint="eastAsia" w:ascii="仿宋" w:hAnsi="仿宋" w:eastAsia="仿宋"/>
                <w:b/>
                <w:sz w:val="32"/>
                <w:szCs w:val="32"/>
              </w:rPr>
              <w:t>元整</w:t>
            </w:r>
          </w:p>
        </w:tc>
      </w:tr>
    </w:tbl>
    <w:tbl>
      <w:tblPr>
        <w:tblStyle w:val="8"/>
        <w:tblpPr w:leftFromText="180" w:rightFromText="180" w:vertAnchor="page" w:horzAnchor="page" w:tblpX="904" w:tblpY="1806"/>
        <w:tblW w:w="99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80"/>
        <w:gridCol w:w="1986"/>
        <w:gridCol w:w="780"/>
        <w:gridCol w:w="1923"/>
        <w:gridCol w:w="523"/>
        <w:gridCol w:w="509"/>
        <w:gridCol w:w="2004"/>
        <w:gridCol w:w="16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580" w:type="dxa"/>
            <w:tcBorders>
              <w:top w:val="single" w:color="000000" w:sz="12" w:space="0"/>
              <w:left w:val="single" w:color="auto"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序号</w:t>
            </w:r>
          </w:p>
        </w:tc>
        <w:tc>
          <w:tcPr>
            <w:tcW w:w="1986" w:type="dxa"/>
            <w:tcBorders>
              <w:top w:val="single" w:color="000000" w:sz="12"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货物名称</w:t>
            </w:r>
          </w:p>
        </w:tc>
        <w:tc>
          <w:tcPr>
            <w:tcW w:w="780" w:type="dxa"/>
            <w:tcBorders>
              <w:top w:val="single" w:color="000000" w:sz="12"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品牌</w:t>
            </w:r>
          </w:p>
        </w:tc>
        <w:tc>
          <w:tcPr>
            <w:tcW w:w="1923" w:type="dxa"/>
            <w:tcBorders>
              <w:top w:val="single" w:color="000000" w:sz="12"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技术规格</w:t>
            </w:r>
          </w:p>
        </w:tc>
        <w:tc>
          <w:tcPr>
            <w:tcW w:w="523" w:type="dxa"/>
            <w:tcBorders>
              <w:top w:val="single" w:color="000000" w:sz="12"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单位</w:t>
            </w:r>
          </w:p>
        </w:tc>
        <w:tc>
          <w:tcPr>
            <w:tcW w:w="509" w:type="dxa"/>
            <w:tcBorders>
              <w:top w:val="single" w:color="000000" w:sz="12"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数量</w:t>
            </w:r>
          </w:p>
        </w:tc>
        <w:tc>
          <w:tcPr>
            <w:tcW w:w="2004" w:type="dxa"/>
            <w:tcBorders>
              <w:top w:val="single" w:color="000000" w:sz="12"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单价（元）</w:t>
            </w:r>
          </w:p>
        </w:tc>
        <w:tc>
          <w:tcPr>
            <w:tcW w:w="1619" w:type="dxa"/>
            <w:tcBorders>
              <w:top w:val="single" w:color="000000" w:sz="12" w:space="0"/>
              <w:left w:val="single" w:color="000000" w:sz="4" w:space="0"/>
              <w:bottom w:val="single" w:color="000000" w:sz="4" w:space="0"/>
              <w:right w:val="single" w:color="000000" w:sz="12"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5" w:hRule="atLeast"/>
        </w:trPr>
        <w:tc>
          <w:tcPr>
            <w:tcW w:w="9924" w:type="dxa"/>
            <w:gridSpan w:val="8"/>
            <w:tcBorders>
              <w:top w:val="single" w:color="000000" w:sz="4" w:space="0"/>
              <w:left w:val="single" w:color="000000" w:sz="12" w:space="0"/>
              <w:bottom w:val="single" w:color="000000" w:sz="4" w:space="0"/>
              <w:right w:val="single" w:color="000000" w:sz="12"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主要设备：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1986" w:type="dxa"/>
            <w:tcBorders>
              <w:top w:val="single" w:color="000000" w:sz="4" w:space="0"/>
              <w:left w:val="single" w:color="000000" w:sz="4" w:space="0"/>
              <w:bottom w:val="single" w:color="000000" w:sz="4" w:space="0"/>
              <w:right w:val="single" w:color="000000" w:sz="4" w:space="0"/>
            </w:tcBorders>
          </w:tcPr>
          <w:p>
            <w:pPr>
              <w:widowControl/>
              <w:jc w:val="left"/>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热泵热水机组</w:t>
            </w:r>
          </w:p>
        </w:tc>
        <w:tc>
          <w:tcPr>
            <w:tcW w:w="78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美的</w:t>
            </w:r>
          </w:p>
        </w:tc>
        <w:tc>
          <w:tcPr>
            <w:tcW w:w="19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RSJ-100/MS-C</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台</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8"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w:t>
            </w:r>
          </w:p>
        </w:tc>
        <w:tc>
          <w:tcPr>
            <w:tcW w:w="1986" w:type="dxa"/>
            <w:tcBorders>
              <w:top w:val="single" w:color="000000" w:sz="4" w:space="0"/>
              <w:left w:val="single" w:color="000000" w:sz="4" w:space="0"/>
              <w:bottom w:val="single" w:color="000000" w:sz="4" w:space="0"/>
              <w:right w:val="single" w:color="000000" w:sz="4" w:space="0"/>
            </w:tcBorders>
          </w:tcPr>
          <w:p>
            <w:pPr>
              <w:widowControl/>
              <w:jc w:val="left"/>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保温水箱</w:t>
            </w:r>
          </w:p>
        </w:tc>
        <w:tc>
          <w:tcPr>
            <w:tcW w:w="78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大海</w:t>
            </w:r>
          </w:p>
        </w:tc>
        <w:tc>
          <w:tcPr>
            <w:tcW w:w="1923" w:type="dxa"/>
            <w:tcBorders>
              <w:top w:val="single" w:color="000000" w:sz="4" w:space="0"/>
              <w:left w:val="single" w:color="000000" w:sz="4" w:space="0"/>
              <w:bottom w:val="single" w:color="000000" w:sz="4" w:space="0"/>
              <w:right w:val="single" w:color="000000" w:sz="4" w:space="0"/>
            </w:tcBorders>
          </w:tcPr>
          <w:p>
            <w:pPr>
              <w:widowControl/>
              <w:spacing w:after="200"/>
              <w:jc w:val="center"/>
              <w:textAlignment w:val="top"/>
              <w:rPr>
                <w:rFonts w:ascii="新宋体" w:hAnsi="新宋体" w:eastAsia="新宋体" w:cs="新宋体"/>
                <w:color w:val="000000"/>
                <w:kern w:val="0"/>
                <w:sz w:val="20"/>
                <w:szCs w:val="20"/>
              </w:rPr>
            </w:pPr>
            <w:r>
              <w:rPr>
                <w:rFonts w:hint="eastAsia" w:ascii="新宋体" w:hAnsi="新宋体" w:eastAsia="新宋体" w:cs="新宋体"/>
                <w:color w:val="000000"/>
                <w:kern w:val="0"/>
                <w:sz w:val="20"/>
                <w:szCs w:val="20"/>
              </w:rPr>
              <w:t>2吨水箱，内胆304，外胆201</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只</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3</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热水增压泵</w:t>
            </w:r>
          </w:p>
        </w:tc>
        <w:tc>
          <w:tcPr>
            <w:tcW w:w="78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韩进</w:t>
            </w: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台</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4</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机组循环泵</w:t>
            </w:r>
          </w:p>
        </w:tc>
        <w:tc>
          <w:tcPr>
            <w:tcW w:w="78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韩进</w:t>
            </w: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台</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5</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水箱基础</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6</w:t>
            </w:r>
          </w:p>
        </w:tc>
        <w:tc>
          <w:tcPr>
            <w:tcW w:w="1986" w:type="dxa"/>
            <w:tcBorders>
              <w:top w:val="single" w:color="000000" w:sz="4" w:space="0"/>
              <w:left w:val="single" w:color="000000" w:sz="4" w:space="0"/>
              <w:bottom w:val="single" w:color="000000" w:sz="4" w:space="0"/>
              <w:right w:val="single" w:color="000000" w:sz="4" w:space="0"/>
            </w:tcBorders>
          </w:tcPr>
          <w:p>
            <w:pPr>
              <w:widowControl/>
              <w:tabs>
                <w:tab w:val="right" w:pos="1956"/>
              </w:tabs>
              <w:textAlignment w:val="top"/>
              <w:rPr>
                <w:rFonts w:hint="eastAsia" w:ascii="新宋体" w:hAnsi="新宋体" w:eastAsia="新宋体" w:cs="新宋体"/>
                <w:color w:val="000000"/>
                <w:sz w:val="20"/>
                <w:szCs w:val="20"/>
                <w:lang w:eastAsia="zh-CN"/>
              </w:rPr>
            </w:pPr>
            <w:r>
              <w:rPr>
                <w:rFonts w:hint="eastAsia" w:ascii="新宋体" w:hAnsi="新宋体" w:eastAsia="新宋体" w:cs="新宋体"/>
                <w:color w:val="000000"/>
                <w:kern w:val="0"/>
                <w:sz w:val="20"/>
                <w:szCs w:val="20"/>
              </w:rPr>
              <w:t>小计</w:t>
            </w:r>
            <w:r>
              <w:rPr>
                <w:rFonts w:hint="eastAsia" w:ascii="新宋体" w:hAnsi="新宋体" w:eastAsia="新宋体" w:cs="新宋体"/>
                <w:color w:val="000000"/>
                <w:kern w:val="0"/>
                <w:sz w:val="20"/>
                <w:szCs w:val="20"/>
                <w:lang w:eastAsia="zh-CN"/>
              </w:rPr>
              <w:tab/>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09"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2004"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24" w:type="dxa"/>
            <w:gridSpan w:val="8"/>
            <w:tcBorders>
              <w:top w:val="single" w:color="000000" w:sz="4" w:space="0"/>
              <w:left w:val="single" w:color="000000" w:sz="12" w:space="0"/>
              <w:bottom w:val="single" w:color="000000" w:sz="4" w:space="0"/>
              <w:right w:val="single" w:color="000000" w:sz="12"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工程辅材：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7</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冷水进水管</w:t>
            </w:r>
          </w:p>
        </w:tc>
        <w:tc>
          <w:tcPr>
            <w:tcW w:w="780"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宋体" w:hAnsi="宋体" w:cs="宋体"/>
                <w:color w:val="000000"/>
                <w:sz w:val="20"/>
                <w:szCs w:val="20"/>
              </w:rPr>
            </w:pPr>
            <w:r>
              <w:rPr>
                <w:rFonts w:hint="eastAsia" w:ascii="宋体" w:hAnsi="宋体" w:cs="宋体"/>
                <w:color w:val="000000"/>
                <w:kern w:val="0"/>
                <w:sz w:val="20"/>
                <w:szCs w:val="20"/>
              </w:rPr>
              <w:t>金牛</w:t>
            </w:r>
          </w:p>
        </w:tc>
        <w:tc>
          <w:tcPr>
            <w:tcW w:w="19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DN20</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50</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8</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冷水进水管</w:t>
            </w:r>
          </w:p>
        </w:tc>
        <w:tc>
          <w:tcPr>
            <w:tcW w:w="780"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宋体" w:hAnsi="宋体" w:cs="宋体"/>
                <w:color w:val="000000"/>
                <w:sz w:val="20"/>
                <w:szCs w:val="20"/>
              </w:rPr>
            </w:pPr>
            <w:r>
              <w:rPr>
                <w:rFonts w:hint="eastAsia" w:ascii="宋体" w:hAnsi="宋体" w:cs="宋体"/>
                <w:color w:val="000000"/>
                <w:kern w:val="0"/>
                <w:sz w:val="20"/>
                <w:szCs w:val="20"/>
              </w:rPr>
              <w:t>金牛</w:t>
            </w:r>
          </w:p>
        </w:tc>
        <w:tc>
          <w:tcPr>
            <w:tcW w:w="19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DN32</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20</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9</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热水管</w:t>
            </w:r>
          </w:p>
        </w:tc>
        <w:tc>
          <w:tcPr>
            <w:tcW w:w="780"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宋体" w:hAnsi="宋体" w:cs="宋体"/>
                <w:color w:val="000000"/>
                <w:sz w:val="20"/>
                <w:szCs w:val="20"/>
              </w:rPr>
            </w:pPr>
            <w:r>
              <w:rPr>
                <w:rFonts w:hint="eastAsia" w:ascii="宋体" w:hAnsi="宋体" w:cs="宋体"/>
                <w:color w:val="000000"/>
                <w:kern w:val="0"/>
                <w:sz w:val="20"/>
                <w:szCs w:val="20"/>
              </w:rPr>
              <w:t>金牛</w:t>
            </w:r>
          </w:p>
        </w:tc>
        <w:tc>
          <w:tcPr>
            <w:tcW w:w="19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DN32</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40</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10</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热水管</w:t>
            </w:r>
          </w:p>
        </w:tc>
        <w:tc>
          <w:tcPr>
            <w:tcW w:w="780"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宋体" w:hAnsi="宋体" w:cs="宋体"/>
                <w:color w:val="000000"/>
                <w:sz w:val="20"/>
                <w:szCs w:val="20"/>
              </w:rPr>
            </w:pPr>
            <w:r>
              <w:rPr>
                <w:rFonts w:hint="eastAsia" w:ascii="宋体" w:hAnsi="宋体" w:cs="宋体"/>
                <w:color w:val="000000"/>
                <w:kern w:val="0"/>
                <w:sz w:val="20"/>
                <w:szCs w:val="20"/>
              </w:rPr>
              <w:t>金牛</w:t>
            </w:r>
          </w:p>
        </w:tc>
        <w:tc>
          <w:tcPr>
            <w:tcW w:w="19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DN20</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50</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11</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橡塑保温材料</w:t>
            </w:r>
          </w:p>
        </w:tc>
        <w:tc>
          <w:tcPr>
            <w:tcW w:w="78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杜肯</w:t>
            </w:r>
          </w:p>
        </w:tc>
        <w:tc>
          <w:tcPr>
            <w:tcW w:w="19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DN20－DN32</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12</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小计</w:t>
            </w:r>
          </w:p>
        </w:tc>
        <w:tc>
          <w:tcPr>
            <w:tcW w:w="780" w:type="dxa"/>
            <w:tcBorders>
              <w:top w:val="single" w:color="000000" w:sz="4" w:space="0"/>
              <w:left w:val="single" w:color="000000" w:sz="4" w:space="0"/>
              <w:bottom w:val="single" w:color="000000" w:sz="4" w:space="0"/>
              <w:right w:val="single" w:color="000000" w:sz="4" w:space="0"/>
            </w:tcBorders>
            <w:vAlign w:val="bottom"/>
          </w:tcPr>
          <w:p>
            <w:pPr>
              <w:jc w:val="center"/>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09"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2004"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24" w:type="dxa"/>
            <w:gridSpan w:val="8"/>
            <w:tcBorders>
              <w:top w:val="single" w:color="000000" w:sz="4" w:space="0"/>
              <w:left w:val="single" w:color="000000" w:sz="12" w:space="0"/>
              <w:bottom w:val="single" w:color="000000" w:sz="4" w:space="0"/>
              <w:right w:val="single" w:color="000000" w:sz="12"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控制系统：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13</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控制柜及附件</w:t>
            </w:r>
          </w:p>
        </w:tc>
        <w:tc>
          <w:tcPr>
            <w:tcW w:w="780" w:type="dxa"/>
            <w:tcBorders>
              <w:top w:val="single" w:color="000000" w:sz="4" w:space="0"/>
              <w:left w:val="single" w:color="000000" w:sz="4" w:space="0"/>
              <w:bottom w:val="single" w:color="000000" w:sz="4" w:space="0"/>
              <w:right w:val="single" w:color="000000" w:sz="4" w:space="0"/>
            </w:tcBorders>
            <w:vAlign w:val="bottom"/>
          </w:tcPr>
          <w:p>
            <w:pPr>
              <w:rPr>
                <w:rFonts w:ascii="宋体" w:hAnsi="宋体" w:cs="宋体"/>
                <w:color w:val="000000"/>
                <w:sz w:val="24"/>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14</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电源线</w:t>
            </w:r>
          </w:p>
        </w:tc>
        <w:tc>
          <w:tcPr>
            <w:tcW w:w="78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双峰</w:t>
            </w: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r>
              <w:rPr>
                <w:rFonts w:hint="eastAsia" w:ascii="新宋体" w:hAnsi="新宋体" w:eastAsia="新宋体" w:cs="新宋体"/>
                <w:color w:val="000000"/>
                <w:sz w:val="20"/>
                <w:szCs w:val="20"/>
              </w:rPr>
              <w:t>BVR4、BVR2.5、BVR1.5，RVV3*0.75</w:t>
            </w: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15</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线管及附件</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16</w:t>
            </w:r>
          </w:p>
        </w:tc>
        <w:tc>
          <w:tcPr>
            <w:tcW w:w="1986" w:type="dxa"/>
            <w:tcBorders>
              <w:top w:val="single" w:color="000000" w:sz="4" w:space="0"/>
              <w:left w:val="single" w:color="000000" w:sz="4" w:space="0"/>
              <w:bottom w:val="single" w:color="000000" w:sz="4" w:space="0"/>
              <w:right w:val="single" w:color="000000" w:sz="4" w:space="0"/>
            </w:tcBorders>
          </w:tcPr>
          <w:p>
            <w:pPr>
              <w:widowControl/>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小计</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09"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2004"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24" w:type="dxa"/>
            <w:gridSpan w:val="8"/>
            <w:tcBorders>
              <w:top w:val="single" w:color="000000" w:sz="4" w:space="0"/>
              <w:left w:val="single" w:color="000000" w:sz="12" w:space="0"/>
              <w:bottom w:val="single" w:color="000000" w:sz="4" w:space="0"/>
              <w:right w:val="single" w:color="000000" w:sz="12"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室内混水阀改造：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3"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17</w:t>
            </w:r>
          </w:p>
        </w:tc>
        <w:tc>
          <w:tcPr>
            <w:tcW w:w="19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宋体" w:hAnsi="宋体" w:cs="宋体"/>
                <w:b/>
                <w:color w:val="000000"/>
                <w:sz w:val="20"/>
                <w:szCs w:val="20"/>
              </w:rPr>
            </w:pPr>
            <w:r>
              <w:rPr>
                <w:rFonts w:hint="eastAsia" w:ascii="宋体" w:hAnsi="宋体" w:cs="宋体"/>
                <w:b/>
                <w:color w:val="000000"/>
                <w:kern w:val="0"/>
                <w:sz w:val="20"/>
                <w:szCs w:val="20"/>
              </w:rPr>
              <w:t>混水阀</w:t>
            </w:r>
          </w:p>
        </w:tc>
        <w:tc>
          <w:tcPr>
            <w:tcW w:w="780"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1923"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523"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宋体" w:hAnsi="宋体" w:cs="宋体"/>
                <w:b/>
                <w:color w:val="000000"/>
                <w:sz w:val="20"/>
                <w:szCs w:val="20"/>
              </w:rPr>
            </w:pPr>
            <w:r>
              <w:rPr>
                <w:rFonts w:hint="eastAsia" w:ascii="宋体" w:hAnsi="宋体" w:cs="宋体"/>
                <w:b/>
                <w:color w:val="000000"/>
                <w:kern w:val="0"/>
                <w:sz w:val="20"/>
                <w:szCs w:val="20"/>
              </w:rPr>
              <w:t>套</w:t>
            </w:r>
          </w:p>
        </w:tc>
        <w:tc>
          <w:tcPr>
            <w:tcW w:w="509" w:type="dxa"/>
            <w:tcBorders>
              <w:top w:val="single" w:color="000000" w:sz="4" w:space="0"/>
              <w:left w:val="single" w:color="000000" w:sz="4" w:space="0"/>
              <w:bottom w:val="single" w:color="000000" w:sz="4" w:space="0"/>
              <w:right w:val="single" w:color="000000" w:sz="4" w:space="0"/>
            </w:tcBorders>
          </w:tcPr>
          <w:p>
            <w:pPr>
              <w:widowControl/>
              <w:jc w:val="left"/>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12</w:t>
            </w:r>
          </w:p>
        </w:tc>
        <w:tc>
          <w:tcPr>
            <w:tcW w:w="2004"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8"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18</w:t>
            </w:r>
          </w:p>
        </w:tc>
        <w:tc>
          <w:tcPr>
            <w:tcW w:w="1986"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宋体" w:hAnsi="宋体" w:cs="宋体"/>
                <w:b/>
                <w:color w:val="000000"/>
                <w:sz w:val="20"/>
                <w:szCs w:val="20"/>
              </w:rPr>
            </w:pPr>
            <w:r>
              <w:rPr>
                <w:rFonts w:hint="eastAsia" w:ascii="宋体" w:hAnsi="宋体" w:cs="宋体"/>
                <w:b/>
                <w:color w:val="000000"/>
                <w:kern w:val="0"/>
                <w:sz w:val="20"/>
                <w:szCs w:val="20"/>
              </w:rPr>
              <w:t>管路配件</w:t>
            </w:r>
          </w:p>
        </w:tc>
        <w:tc>
          <w:tcPr>
            <w:tcW w:w="780"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1923"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523"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宋体" w:hAnsi="宋体" w:cs="宋体"/>
                <w:b/>
                <w:color w:val="000000"/>
                <w:sz w:val="20"/>
                <w:szCs w:val="20"/>
              </w:rPr>
            </w:pPr>
            <w:r>
              <w:rPr>
                <w:rFonts w:hint="eastAsia" w:ascii="宋体" w:hAnsi="宋体" w:cs="宋体"/>
                <w:b/>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tcPr>
          <w:p>
            <w:pPr>
              <w:widowControl/>
              <w:jc w:val="left"/>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19</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小计</w:t>
            </w:r>
          </w:p>
        </w:tc>
        <w:tc>
          <w:tcPr>
            <w:tcW w:w="780"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1923"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523"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509"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2004" w:type="dxa"/>
            <w:tcBorders>
              <w:top w:val="single" w:color="000000" w:sz="4" w:space="0"/>
              <w:left w:val="single" w:color="000000" w:sz="4" w:space="0"/>
              <w:bottom w:val="single" w:color="000000" w:sz="4" w:space="0"/>
              <w:right w:val="single" w:color="000000" w:sz="4" w:space="0"/>
            </w:tcBorders>
            <w:vAlign w:val="bottom"/>
          </w:tcPr>
          <w:p>
            <w:pPr>
              <w:jc w:val="left"/>
              <w:rPr>
                <w:rFonts w:ascii="宋体" w:hAnsi="宋体" w:cs="宋体"/>
                <w:b/>
                <w:color w:val="000000"/>
                <w:sz w:val="24"/>
              </w:rPr>
            </w:pPr>
          </w:p>
        </w:tc>
        <w:tc>
          <w:tcPr>
            <w:tcW w:w="1619" w:type="dxa"/>
            <w:tcBorders>
              <w:top w:val="single" w:color="000000" w:sz="4" w:space="0"/>
              <w:left w:val="single" w:color="000000" w:sz="4" w:space="0"/>
              <w:bottom w:val="single" w:color="000000" w:sz="4" w:space="0"/>
              <w:right w:val="single" w:color="000000" w:sz="4" w:space="0"/>
            </w:tcBorders>
            <w:vAlign w:val="bottom"/>
          </w:tcPr>
          <w:p>
            <w:pPr>
              <w:widowControl/>
              <w:jc w:val="left"/>
              <w:textAlignment w:val="bottom"/>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24" w:type="dxa"/>
            <w:gridSpan w:val="8"/>
            <w:tcBorders>
              <w:top w:val="single" w:color="000000" w:sz="4" w:space="0"/>
              <w:left w:val="single" w:color="000000" w:sz="12" w:space="0"/>
              <w:bottom w:val="single" w:color="000000" w:sz="4" w:space="0"/>
              <w:right w:val="single" w:color="000000" w:sz="12" w:space="0"/>
            </w:tcBorders>
          </w:tcPr>
          <w:p>
            <w:pPr>
              <w:widowControl/>
              <w:jc w:val="left"/>
              <w:textAlignment w:val="top"/>
              <w:rPr>
                <w:rFonts w:ascii="新宋体" w:hAnsi="新宋体" w:eastAsia="新宋体" w:cs="新宋体"/>
                <w:b/>
                <w:color w:val="000000"/>
                <w:sz w:val="20"/>
                <w:szCs w:val="20"/>
              </w:rPr>
            </w:pPr>
            <w:r>
              <w:rPr>
                <w:rFonts w:hint="eastAsia" w:ascii="新宋体" w:hAnsi="新宋体" w:eastAsia="新宋体" w:cs="新宋体"/>
                <w:b/>
                <w:color w:val="000000"/>
                <w:kern w:val="0"/>
                <w:sz w:val="20"/>
                <w:szCs w:val="20"/>
              </w:rPr>
              <w:t>安装等项：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20</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系统安装人工费</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vAlign w:val="bottom"/>
          </w:tcPr>
          <w:p>
            <w:pPr>
              <w:widowControl/>
              <w:textAlignment w:val="bottom"/>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21</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设备吊装、运输费</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1</w:t>
            </w:r>
          </w:p>
        </w:tc>
        <w:tc>
          <w:tcPr>
            <w:tcW w:w="2004" w:type="dxa"/>
            <w:tcBorders>
              <w:top w:val="single" w:color="000000" w:sz="4" w:space="0"/>
              <w:left w:val="single" w:color="000000" w:sz="4" w:space="0"/>
              <w:bottom w:val="single" w:color="000000" w:sz="4" w:space="0"/>
              <w:right w:val="single" w:color="000000" w:sz="4" w:space="0"/>
            </w:tcBorders>
            <w:vAlign w:val="bottom"/>
          </w:tcPr>
          <w:p>
            <w:pPr>
              <w:widowControl/>
              <w:textAlignment w:val="bottom"/>
              <w:rPr>
                <w:rFonts w:ascii="新宋体" w:hAnsi="新宋体" w:eastAsia="新宋体" w:cs="新宋体"/>
                <w:color w:val="000000"/>
                <w:sz w:val="20"/>
                <w:szCs w:val="20"/>
              </w:rPr>
            </w:pPr>
          </w:p>
        </w:tc>
        <w:tc>
          <w:tcPr>
            <w:tcW w:w="1619" w:type="dxa"/>
            <w:tcBorders>
              <w:top w:val="single" w:color="000000" w:sz="4" w:space="0"/>
              <w:left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22</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小计</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09"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2004"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1619" w:type="dxa"/>
            <w:tcBorders>
              <w:top w:val="single" w:color="000000" w:sz="4" w:space="0"/>
              <w:left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23</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合计</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09"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2004"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1619" w:type="dxa"/>
            <w:tcBorders>
              <w:top w:val="single" w:color="000000" w:sz="4" w:space="0"/>
              <w:left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24</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税金</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项</w:t>
            </w:r>
          </w:p>
        </w:tc>
        <w:tc>
          <w:tcPr>
            <w:tcW w:w="509"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2004"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1619" w:type="dxa"/>
            <w:tcBorders>
              <w:top w:val="single" w:color="000000" w:sz="4" w:space="0"/>
              <w:left w:val="single" w:color="000000" w:sz="4" w:space="0"/>
              <w:right w:val="single" w:color="000000" w:sz="12" w:space="0"/>
            </w:tcBorders>
          </w:tcPr>
          <w:p>
            <w:pPr>
              <w:widowControl/>
              <w:textAlignment w:val="top"/>
              <w:rPr>
                <w:rFonts w:ascii="新宋体" w:hAnsi="新宋体" w:eastAsia="新宋体" w:cs="新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580" w:type="dxa"/>
            <w:tcBorders>
              <w:top w:val="single" w:color="000000" w:sz="4" w:space="0"/>
              <w:left w:val="single" w:color="000000" w:sz="12" w:space="0"/>
              <w:bottom w:val="single" w:color="000000" w:sz="4" w:space="0"/>
              <w:right w:val="single" w:color="000000" w:sz="4" w:space="0"/>
            </w:tcBorders>
          </w:tcPr>
          <w:p>
            <w:pPr>
              <w:widowControl/>
              <w:jc w:val="center"/>
              <w:textAlignment w:val="top"/>
              <w:rPr>
                <w:rFonts w:ascii="新宋体" w:hAnsi="新宋体" w:eastAsia="新宋体" w:cs="新宋体"/>
                <w:color w:val="000000"/>
                <w:sz w:val="20"/>
                <w:szCs w:val="20"/>
              </w:rPr>
            </w:pPr>
            <w:r>
              <w:rPr>
                <w:rFonts w:hint="eastAsia" w:ascii="新宋体" w:hAnsi="新宋体" w:eastAsia="新宋体" w:cs="新宋体"/>
                <w:color w:val="000000"/>
                <w:kern w:val="0"/>
                <w:sz w:val="20"/>
                <w:szCs w:val="20"/>
              </w:rPr>
              <w:t>25</w:t>
            </w:r>
          </w:p>
        </w:tc>
        <w:tc>
          <w:tcPr>
            <w:tcW w:w="198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工程预算总计</w:t>
            </w:r>
          </w:p>
        </w:tc>
        <w:tc>
          <w:tcPr>
            <w:tcW w:w="780"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19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23" w:type="dxa"/>
            <w:tcBorders>
              <w:top w:val="single" w:color="000000" w:sz="4" w:space="0"/>
              <w:left w:val="single" w:color="000000" w:sz="4" w:space="0"/>
              <w:bottom w:val="single" w:color="000000" w:sz="4" w:space="0"/>
              <w:right w:val="single" w:color="000000" w:sz="4" w:space="0"/>
            </w:tcBorders>
          </w:tcPr>
          <w:p>
            <w:pPr>
              <w:jc w:val="center"/>
              <w:rPr>
                <w:rFonts w:ascii="新宋体" w:hAnsi="新宋体" w:eastAsia="新宋体" w:cs="新宋体"/>
                <w:color w:val="000000"/>
                <w:sz w:val="20"/>
                <w:szCs w:val="20"/>
              </w:rPr>
            </w:pPr>
          </w:p>
        </w:tc>
        <w:tc>
          <w:tcPr>
            <w:tcW w:w="509"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2004" w:type="dxa"/>
            <w:tcBorders>
              <w:top w:val="single" w:color="000000" w:sz="4" w:space="0"/>
              <w:left w:val="single" w:color="000000" w:sz="4" w:space="0"/>
              <w:bottom w:val="single" w:color="000000" w:sz="4" w:space="0"/>
              <w:right w:val="single" w:color="000000" w:sz="4" w:space="0"/>
            </w:tcBorders>
            <w:vAlign w:val="bottom"/>
          </w:tcPr>
          <w:p>
            <w:pPr>
              <w:jc w:val="center"/>
              <w:rPr>
                <w:rFonts w:ascii="新宋体" w:hAnsi="新宋体" w:eastAsia="新宋体" w:cs="新宋体"/>
                <w:color w:val="000000"/>
                <w:sz w:val="20"/>
                <w:szCs w:val="20"/>
              </w:rPr>
            </w:pPr>
          </w:p>
        </w:tc>
        <w:tc>
          <w:tcPr>
            <w:tcW w:w="1619" w:type="dxa"/>
            <w:tcBorders>
              <w:top w:val="single" w:color="000000" w:sz="4" w:space="0"/>
              <w:left w:val="single" w:color="000000" w:sz="4" w:space="0"/>
              <w:bottom w:val="single" w:color="auto" w:sz="4" w:space="0"/>
              <w:right w:val="single" w:color="000000" w:sz="12" w:space="0"/>
            </w:tcBorders>
          </w:tcPr>
          <w:p>
            <w:pPr>
              <w:widowControl/>
              <w:textAlignment w:val="top"/>
              <w:rPr>
                <w:rFonts w:ascii="新宋体" w:hAnsi="新宋体" w:eastAsia="新宋体" w:cs="新宋体"/>
                <w:color w:val="000000"/>
                <w:sz w:val="20"/>
                <w:szCs w:val="20"/>
              </w:rPr>
            </w:pPr>
          </w:p>
        </w:tc>
      </w:tr>
    </w:tbl>
    <w:p>
      <w:pPr>
        <w:spacing w:line="440" w:lineRule="exact"/>
        <w:jc w:val="center"/>
        <w:rPr>
          <w:rFonts w:ascii="仿宋" w:hAnsi="仿宋" w:eastAsia="仿宋"/>
          <w:sz w:val="32"/>
          <w:szCs w:val="32"/>
        </w:rPr>
      </w:pPr>
      <w:r>
        <w:rPr>
          <w:rFonts w:hint="eastAsia" w:ascii="仿宋" w:hAnsi="仿宋" w:eastAsia="仿宋"/>
          <w:b/>
          <w:sz w:val="32"/>
          <w:szCs w:val="32"/>
        </w:rPr>
        <w:t>报价明细表</w:t>
      </w:r>
    </w:p>
    <w:sectPr>
      <w:pgSz w:w="11906" w:h="16838"/>
      <w:pgMar w:top="907" w:right="1758" w:bottom="51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F81"/>
    <w:rsid w:val="00023ED1"/>
    <w:rsid w:val="00024383"/>
    <w:rsid w:val="0007005F"/>
    <w:rsid w:val="00074F62"/>
    <w:rsid w:val="00086A7B"/>
    <w:rsid w:val="000A4DC3"/>
    <w:rsid w:val="000C6A1B"/>
    <w:rsid w:val="000D1AAC"/>
    <w:rsid w:val="001526E0"/>
    <w:rsid w:val="0015275F"/>
    <w:rsid w:val="001574A0"/>
    <w:rsid w:val="001C6F03"/>
    <w:rsid w:val="001F4CCB"/>
    <w:rsid w:val="00204944"/>
    <w:rsid w:val="002961D6"/>
    <w:rsid w:val="002B2643"/>
    <w:rsid w:val="002C4D68"/>
    <w:rsid w:val="00313C18"/>
    <w:rsid w:val="00347B44"/>
    <w:rsid w:val="003E1C42"/>
    <w:rsid w:val="0046526D"/>
    <w:rsid w:val="00483D96"/>
    <w:rsid w:val="004B2C28"/>
    <w:rsid w:val="00547438"/>
    <w:rsid w:val="00583DAF"/>
    <w:rsid w:val="005850DD"/>
    <w:rsid w:val="005B483A"/>
    <w:rsid w:val="005E2594"/>
    <w:rsid w:val="00630F81"/>
    <w:rsid w:val="00665128"/>
    <w:rsid w:val="0067398C"/>
    <w:rsid w:val="00675031"/>
    <w:rsid w:val="00683E76"/>
    <w:rsid w:val="006E3354"/>
    <w:rsid w:val="0072064A"/>
    <w:rsid w:val="00755246"/>
    <w:rsid w:val="007A270A"/>
    <w:rsid w:val="007A5BE9"/>
    <w:rsid w:val="007E719F"/>
    <w:rsid w:val="00813A21"/>
    <w:rsid w:val="00856714"/>
    <w:rsid w:val="008577A4"/>
    <w:rsid w:val="008922B7"/>
    <w:rsid w:val="008C5581"/>
    <w:rsid w:val="008D09DA"/>
    <w:rsid w:val="008F3DBD"/>
    <w:rsid w:val="009042EA"/>
    <w:rsid w:val="009430CE"/>
    <w:rsid w:val="00973383"/>
    <w:rsid w:val="009922EC"/>
    <w:rsid w:val="00994283"/>
    <w:rsid w:val="009F367E"/>
    <w:rsid w:val="00A012DC"/>
    <w:rsid w:val="00A14C14"/>
    <w:rsid w:val="00B013FB"/>
    <w:rsid w:val="00B25FBA"/>
    <w:rsid w:val="00B43036"/>
    <w:rsid w:val="00B47E79"/>
    <w:rsid w:val="00B54C09"/>
    <w:rsid w:val="00B64260"/>
    <w:rsid w:val="00B673C8"/>
    <w:rsid w:val="00B92387"/>
    <w:rsid w:val="00BC68D3"/>
    <w:rsid w:val="00BD20A9"/>
    <w:rsid w:val="00BF5AAC"/>
    <w:rsid w:val="00C256C2"/>
    <w:rsid w:val="00C45C68"/>
    <w:rsid w:val="00C61F63"/>
    <w:rsid w:val="00C76E9F"/>
    <w:rsid w:val="00CB5278"/>
    <w:rsid w:val="00CE348D"/>
    <w:rsid w:val="00CE4C10"/>
    <w:rsid w:val="00CF3CBD"/>
    <w:rsid w:val="00CF43EC"/>
    <w:rsid w:val="00CF583B"/>
    <w:rsid w:val="00D470CD"/>
    <w:rsid w:val="00D76601"/>
    <w:rsid w:val="00DC2DFB"/>
    <w:rsid w:val="00DC6208"/>
    <w:rsid w:val="00DF27F1"/>
    <w:rsid w:val="00DF645B"/>
    <w:rsid w:val="00E21955"/>
    <w:rsid w:val="00E358D2"/>
    <w:rsid w:val="00E40036"/>
    <w:rsid w:val="00E408BD"/>
    <w:rsid w:val="00E57BF9"/>
    <w:rsid w:val="00E821FA"/>
    <w:rsid w:val="00EA4279"/>
    <w:rsid w:val="00EF3E91"/>
    <w:rsid w:val="00F16A83"/>
    <w:rsid w:val="00F30CD3"/>
    <w:rsid w:val="00F57115"/>
    <w:rsid w:val="00F81322"/>
    <w:rsid w:val="00FB2837"/>
    <w:rsid w:val="00FC57BD"/>
    <w:rsid w:val="00FC630C"/>
    <w:rsid w:val="00FF328D"/>
    <w:rsid w:val="05995DE4"/>
    <w:rsid w:val="1C4D214D"/>
    <w:rsid w:val="1F8972BB"/>
    <w:rsid w:val="20986950"/>
    <w:rsid w:val="307F1897"/>
    <w:rsid w:val="37331142"/>
    <w:rsid w:val="39783618"/>
    <w:rsid w:val="3C59041F"/>
    <w:rsid w:val="3D764940"/>
    <w:rsid w:val="3FA748E2"/>
    <w:rsid w:val="43B227F4"/>
    <w:rsid w:val="567850AF"/>
    <w:rsid w:val="5C9D516A"/>
    <w:rsid w:val="62402C98"/>
    <w:rsid w:val="66E75E1D"/>
    <w:rsid w:val="6DA94666"/>
    <w:rsid w:val="773B2B66"/>
    <w:rsid w:val="79AF24D6"/>
    <w:rsid w:val="7B3A06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9"/>
    <w:pPr>
      <w:keepNext/>
      <w:keepLines/>
      <w:spacing w:before="340" w:after="330" w:line="576" w:lineRule="auto"/>
      <w:outlineLvl w:val="0"/>
    </w:pPr>
    <w:rPr>
      <w:rFonts w:cs="宋体"/>
      <w:b/>
      <w:bCs/>
      <w:kern w:val="44"/>
      <w:sz w:val="44"/>
      <w:szCs w:val="44"/>
    </w:rPr>
  </w:style>
  <w:style w:type="character" w:default="1" w:styleId="7">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3"/>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semiHidden/>
    <w:qFormat/>
    <w:uiPriority w:val="99"/>
    <w:pPr>
      <w:tabs>
        <w:tab w:val="center" w:pos="4153"/>
        <w:tab w:val="right" w:pos="8306"/>
      </w:tabs>
      <w:snapToGrid w:val="0"/>
      <w:jc w:val="left"/>
    </w:pPr>
    <w:rPr>
      <w:sz w:val="18"/>
      <w:szCs w:val="18"/>
    </w:rPr>
  </w:style>
  <w:style w:type="paragraph" w:styleId="6">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标题 1 字符"/>
    <w:link w:val="2"/>
    <w:qFormat/>
    <w:locked/>
    <w:uiPriority w:val="99"/>
    <w:rPr>
      <w:rFonts w:eastAsia="宋体" w:cs="宋体"/>
      <w:b/>
      <w:bCs/>
      <w:kern w:val="44"/>
      <w:sz w:val="44"/>
      <w:szCs w:val="44"/>
    </w:rPr>
  </w:style>
  <w:style w:type="character" w:customStyle="1" w:styleId="11">
    <w:name w:val="页眉 字符"/>
    <w:link w:val="6"/>
    <w:semiHidden/>
    <w:locked/>
    <w:uiPriority w:val="99"/>
    <w:rPr>
      <w:rFonts w:cs="Times New Roman"/>
      <w:sz w:val="18"/>
      <w:szCs w:val="18"/>
    </w:rPr>
  </w:style>
  <w:style w:type="character" w:customStyle="1" w:styleId="12">
    <w:name w:val="页脚 字符"/>
    <w:link w:val="5"/>
    <w:semiHidden/>
    <w:qFormat/>
    <w:locked/>
    <w:uiPriority w:val="99"/>
    <w:rPr>
      <w:rFonts w:cs="Times New Roman"/>
      <w:sz w:val="18"/>
      <w:szCs w:val="18"/>
    </w:rPr>
  </w:style>
  <w:style w:type="character" w:customStyle="1" w:styleId="13">
    <w:name w:val="日期 字符"/>
    <w:link w:val="3"/>
    <w:semiHidden/>
    <w:qFormat/>
    <w:locked/>
    <w:uiPriority w:val="99"/>
    <w:rPr>
      <w:rFonts w:cs="Times New Roman"/>
    </w:rPr>
  </w:style>
  <w:style w:type="character" w:customStyle="1" w:styleId="14">
    <w:name w:val="批注框文本 字符"/>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513</Words>
  <Characters>2930</Characters>
  <Lines>24</Lines>
  <Paragraphs>6</Paragraphs>
  <TotalTime>0</TotalTime>
  <ScaleCrop>false</ScaleCrop>
  <LinksUpToDate>false</LinksUpToDate>
  <CharactersWithSpaces>3437</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2018-07-12T05:31:00Z</dcterms:created>
  <dc:creator>pc-2</dc:creator>
  <cp:lastModifiedBy>Administrator</cp:lastModifiedBy>
  <cp:lastPrinted>2018-07-12T09:22:00Z</cp:lastPrinted>
  <dcterms:modified xsi:type="dcterms:W3CDTF">2018-07-12T13:49:54Z</dcterms:modified>
  <dc:title>关于对黄石文旅地博园经营管理有限公司办公设备及相关办公耗材供应单位邀请函</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