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pacing w:val="20"/>
          <w:sz w:val="28"/>
          <w:szCs w:val="28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pacing w:val="2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 xml:space="preserve">附件2 </w:t>
      </w:r>
    </w:p>
    <w:p>
      <w:pPr>
        <w:spacing w:line="360" w:lineRule="auto"/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 xml:space="preserve"> </w:t>
      </w:r>
      <w:r>
        <w:rPr>
          <w:rFonts w:hint="eastAsia" w:ascii="宋体" w:hAnsi="宋体"/>
          <w:color w:val="000000"/>
          <w:spacing w:val="20"/>
          <w:sz w:val="44"/>
          <w:szCs w:val="44"/>
        </w:rPr>
        <w:t xml:space="preserve">    </w:t>
      </w:r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黄石市文化旅游投资有限公司：</w:t>
      </w:r>
    </w:p>
    <w:p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兹授权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sz w:val="28"/>
          <w:szCs w:val="28"/>
        </w:rPr>
        <w:t>同志为我公司参加贵单位组织的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情人路春节环境氛围布置物料</w:t>
      </w:r>
      <w:r>
        <w:rPr>
          <w:rFonts w:hint="eastAsia" w:ascii="宋体" w:hAnsi="宋体"/>
          <w:color w:val="000000"/>
          <w:sz w:val="28"/>
          <w:szCs w:val="28"/>
        </w:rPr>
        <w:t>采购项目的投标代表人，全权代表我公司处理该项目采购活动中的一切事宜。代理期限从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日至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 xml:space="preserve">日止。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授权单位（签章）：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宋体" w:hAnsi="宋体"/>
          <w:color w:val="000000"/>
          <w:sz w:val="28"/>
          <w:szCs w:val="28"/>
        </w:rPr>
        <w:t xml:space="preserve">   </w:t>
      </w:r>
    </w:p>
    <w:p>
      <w:pPr>
        <w:spacing w:line="360" w:lineRule="auto"/>
        <w:rPr>
          <w:rFonts w:hint="eastAsia"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职位：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color w:val="000000"/>
          <w:sz w:val="28"/>
          <w:szCs w:val="28"/>
        </w:rPr>
        <w:t xml:space="preserve">                    性别：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-485775</wp:posOffset>
                </wp:positionH>
                <wp:positionV relativeFrom="paragraph">
                  <wp:posOffset>421005</wp:posOffset>
                </wp:positionV>
                <wp:extent cx="3219450" cy="3781425"/>
                <wp:effectExtent l="4445" t="4445" r="14605" b="508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8.25pt;margin-top:33.15pt;height:297.75pt;width:253.5pt;z-index:251658240;mso-width-relative:page;mso-height-relative:page;" coordsize="21600,21600" o:gfxdata="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TxSgY9gAAAAKAQAA&#10;DwAAAAAAAAABACAAAAAiAAAAZHJzL2Rvd25yZXYueG1sUEsBAhQAFAAAAAgAh07iQL3cKDHgAQAA&#10;0QMAAA4AAAAAAAAAAQAgAAAAJwEAAGRycy9lMm9Eb2MueG1sUEsFBgAAAAAGAAYAWQEAAHkFAAAA&#10;AA=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w:rPr>
          <w:rFonts w:hint="eastAsia" w:ascii="宋体" w:hAnsi="宋体"/>
          <w:color w:val="000000"/>
          <w:sz w:val="28"/>
          <w:szCs w:val="28"/>
        </w:rPr>
        <w:t>附录：法人身份证                            被委托人身份证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pacing w:val="2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3076575</wp:posOffset>
                </wp:positionH>
                <wp:positionV relativeFrom="paragraph">
                  <wp:posOffset>15240</wp:posOffset>
                </wp:positionV>
                <wp:extent cx="3219450" cy="3781425"/>
                <wp:effectExtent l="4445" t="4445" r="14605" b="5080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42.25pt;margin-top:1.2pt;height:297.75pt;width:253.5pt;z-index:251659264;mso-width-relative:page;mso-height-relative:page;" coordsize="21600,21600" o:gfxdata="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+PkRgdcAAAAJAQAA&#10;DwAAAAAAAAABACAAAAAiAAAAZHJzL2Rvd25yZXYueG1sUEsBAhQAFAAAAAgAh07iQLDD8I7hAQAA&#10;0QMAAA4AAAAAAAAAAQAgAAAAJgEAAGRycy9lMm9Eb2MueG1sUEsFBgAAAAAGAAYAWQEAAHkFAAAA&#10;AA=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w:rPr>
          <w:rFonts w:hint="eastAsia" w:ascii="宋体" w:hAnsi="宋体"/>
          <w:color w:val="000000"/>
          <w:spacing w:val="2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/>
    <w:sectPr>
      <w:headerReference r:id="rId3" w:type="default"/>
      <w:pgSz w:w="11906" w:h="16838"/>
      <w:pgMar w:top="1247" w:right="1247" w:bottom="85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F5447"/>
    <w:rsid w:val="086F54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2018-02-03T16:54:00Z</dcterms:created>
  <dc:creator>暖暖1390478088</dc:creator>
  <cp:lastModifiedBy>暖暖1390478088</cp:lastModifiedBy>
  <dcterms:modified xsi:type="dcterms:W3CDTF">2018-02-03T16:55:19Z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